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139" w:rsidRDefault="00FE2139" w:rsidP="00FE2139">
      <w:pPr>
        <w:pStyle w:val="a3"/>
        <w:jc w:val="right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Утверждаю____________</w:t>
      </w:r>
    </w:p>
    <w:p w:rsidR="00FE2139" w:rsidRDefault="00FE2139" w:rsidP="00FE2139">
      <w:pPr>
        <w:pStyle w:val="a3"/>
        <w:jc w:val="right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директор МБОУ СОШ № 6 п. Новый</w:t>
      </w:r>
    </w:p>
    <w:p w:rsidR="00FE2139" w:rsidRDefault="00FE2139" w:rsidP="00FE2139">
      <w:pPr>
        <w:pStyle w:val="a3"/>
        <w:jc w:val="right"/>
        <w:rPr>
          <w:rFonts w:ascii="Times New Roman" w:hAnsi="Times New Roman"/>
          <w:snapToGrid w:val="0"/>
        </w:rPr>
      </w:pPr>
      <w:proofErr w:type="spellStart"/>
      <w:r>
        <w:rPr>
          <w:rFonts w:ascii="Times New Roman" w:hAnsi="Times New Roman"/>
          <w:snapToGrid w:val="0"/>
        </w:rPr>
        <w:t>Скобенко</w:t>
      </w:r>
      <w:proofErr w:type="spellEnd"/>
      <w:r>
        <w:rPr>
          <w:rFonts w:ascii="Times New Roman" w:hAnsi="Times New Roman"/>
          <w:snapToGrid w:val="0"/>
        </w:rPr>
        <w:t xml:space="preserve"> М.Э.</w:t>
      </w:r>
    </w:p>
    <w:p w:rsidR="00FE2139" w:rsidRDefault="00FE2139" w:rsidP="002E3024">
      <w:pPr>
        <w:pStyle w:val="1"/>
        <w:spacing w:after="0" w:line="360" w:lineRule="auto"/>
        <w:ind w:left="10" w:right="422"/>
      </w:pPr>
    </w:p>
    <w:p w:rsidR="002E3024" w:rsidRDefault="002E3024" w:rsidP="002E3024">
      <w:pPr>
        <w:pStyle w:val="1"/>
        <w:spacing w:after="0" w:line="360" w:lineRule="auto"/>
        <w:ind w:left="10" w:right="422"/>
      </w:pPr>
      <w:r w:rsidRPr="005A61B9">
        <w:t>Пояснительная з</w:t>
      </w:r>
      <w:r>
        <w:t>аписка к учебному плану основного</w:t>
      </w:r>
      <w:r w:rsidRPr="005A61B9">
        <w:t xml:space="preserve"> общего образования</w:t>
      </w:r>
    </w:p>
    <w:p w:rsidR="002E3024" w:rsidRDefault="002E3024" w:rsidP="002E3024">
      <w:pPr>
        <w:pStyle w:val="1"/>
        <w:spacing w:after="0" w:line="360" w:lineRule="auto"/>
        <w:ind w:left="10" w:right="422"/>
      </w:pPr>
      <w:r w:rsidRPr="005A61B9">
        <w:t xml:space="preserve">  МБО</w:t>
      </w:r>
      <w:r>
        <w:t>У СОШ № 6 п. Новый (9 класс</w:t>
      </w:r>
      <w:r w:rsidRPr="005A61B9">
        <w:t xml:space="preserve">) </w:t>
      </w:r>
    </w:p>
    <w:p w:rsidR="002E3024" w:rsidRDefault="002E3024" w:rsidP="002E3024">
      <w:pPr>
        <w:spacing w:after="0" w:line="360" w:lineRule="auto"/>
        <w:jc w:val="center"/>
      </w:pPr>
      <w:r>
        <w:t>на 2018-2019 учебный год</w:t>
      </w:r>
    </w:p>
    <w:p w:rsidR="00EA2A16" w:rsidRDefault="002E3024" w:rsidP="0025183C">
      <w:pPr>
        <w:spacing w:after="0" w:line="360" w:lineRule="auto"/>
        <w:ind w:left="-17" w:right="411"/>
      </w:pPr>
      <w:r>
        <w:t>Учебный план основного общего образования МБОУ «СОШ № 6, реализующий программы основного общего образования</w:t>
      </w:r>
      <w:r w:rsidR="00EA2A16">
        <w:t>, составлен</w:t>
      </w:r>
      <w:r>
        <w:t xml:space="preserve"> в соответствии </w:t>
      </w:r>
      <w:proofErr w:type="gramStart"/>
      <w:r>
        <w:t>с</w:t>
      </w:r>
      <w:proofErr w:type="gramEnd"/>
      <w:r>
        <w:t xml:space="preserve"> </w:t>
      </w:r>
    </w:p>
    <w:p w:rsidR="00301AAB" w:rsidRPr="00301AAB" w:rsidRDefault="00301AAB" w:rsidP="00301AAB">
      <w:pPr>
        <w:numPr>
          <w:ilvl w:val="0"/>
          <w:numId w:val="2"/>
        </w:numPr>
        <w:spacing w:after="0" w:line="360" w:lineRule="auto"/>
        <w:ind w:right="0"/>
        <w:jc w:val="left"/>
        <w:rPr>
          <w:rFonts w:ascii="Calibri" w:eastAsia="Calibri" w:hAnsi="Calibri"/>
          <w:color w:val="auto"/>
          <w:sz w:val="22"/>
        </w:rPr>
      </w:pPr>
      <w:r>
        <w:rPr>
          <w:rFonts w:eastAsia="Calibri"/>
          <w:color w:val="auto"/>
          <w:szCs w:val="24"/>
        </w:rPr>
        <w:t>Федеральным</w:t>
      </w:r>
      <w:r w:rsidRPr="00301AAB">
        <w:rPr>
          <w:rFonts w:eastAsia="Calibri"/>
          <w:color w:val="auto"/>
          <w:szCs w:val="24"/>
        </w:rPr>
        <w:t xml:space="preserve"> закон</w:t>
      </w:r>
      <w:r>
        <w:rPr>
          <w:rFonts w:eastAsia="Calibri"/>
          <w:color w:val="auto"/>
          <w:szCs w:val="24"/>
        </w:rPr>
        <w:t>ом</w:t>
      </w:r>
      <w:r w:rsidRPr="00301AAB">
        <w:rPr>
          <w:rFonts w:eastAsia="Calibri"/>
          <w:color w:val="auto"/>
          <w:szCs w:val="24"/>
        </w:rPr>
        <w:t xml:space="preserve"> Российской Федерации «Об образовании в РФ» от 29 декабря 2012 г. N 273-ФЗ;</w:t>
      </w:r>
    </w:p>
    <w:p w:rsidR="00EA2A16" w:rsidRDefault="002E3024" w:rsidP="00EA2A16">
      <w:pPr>
        <w:pStyle w:val="a4"/>
        <w:numPr>
          <w:ilvl w:val="0"/>
          <w:numId w:val="1"/>
        </w:numPr>
        <w:spacing w:after="0" w:line="360" w:lineRule="auto"/>
        <w:ind w:right="411"/>
      </w:pPr>
      <w:r>
        <w:t xml:space="preserve">федеральным компонентом </w:t>
      </w:r>
      <w:r w:rsidR="00EA2A16">
        <w:t>государственного образовательного стандарта (</w:t>
      </w:r>
      <w:r w:rsidR="00EA2A16" w:rsidRPr="00EA2A16">
        <w:t>Приказ Минобразования РФ от 5 марта 2004 г. N 1089</w:t>
      </w:r>
      <w:r w:rsidR="00EA2A16">
        <w:t xml:space="preserve"> </w:t>
      </w:r>
      <w:r w:rsidR="00EA2A16" w:rsidRPr="00EA2A16">
        <w:t>"Об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образования"</w:t>
      </w:r>
      <w:r w:rsidR="00EA2A16">
        <w:t>);</w:t>
      </w:r>
    </w:p>
    <w:p w:rsidR="00EA2A16" w:rsidRDefault="00EA2A16" w:rsidP="00EA2A16">
      <w:pPr>
        <w:pStyle w:val="a4"/>
        <w:numPr>
          <w:ilvl w:val="0"/>
          <w:numId w:val="1"/>
        </w:numPr>
        <w:spacing w:after="0" w:line="360" w:lineRule="auto"/>
        <w:ind w:right="411"/>
      </w:pPr>
      <w:r>
        <w:t>федеральным базисным учебным планом для 9 класса на 2018-2019 учебный год;</w:t>
      </w:r>
    </w:p>
    <w:p w:rsidR="00EA2A16" w:rsidRDefault="00EA2A16" w:rsidP="00EA2A16">
      <w:pPr>
        <w:pStyle w:val="a4"/>
        <w:numPr>
          <w:ilvl w:val="0"/>
          <w:numId w:val="1"/>
        </w:numPr>
        <w:spacing w:after="0" w:line="360" w:lineRule="auto"/>
        <w:ind w:right="411"/>
      </w:pPr>
      <w:r>
        <w:t>требованиями к организации обучения в образовательных организациях, утвержденными Постановлением Главного государственного санитарного врача Российской Федерации от 29.12.2010 г.  № 189 «Об утверждении СанПиН 2.4.2.2821-10» для образовательных организаций, реализующих программы основного общего образования;</w:t>
      </w:r>
    </w:p>
    <w:p w:rsidR="002E3024" w:rsidRDefault="002E3024" w:rsidP="0025183C">
      <w:pPr>
        <w:spacing w:after="0" w:line="360" w:lineRule="auto"/>
        <w:ind w:left="-17" w:right="411"/>
      </w:pPr>
      <w:r>
        <w:t>Учебный план основного общего образования МБОУ СОШ № 6  для 9 классов фиксирует объем учебной нагрузки обучающихся, определяет (регламентирует) перечень учебных предметов, время, отводимое на их освоение.</w:t>
      </w:r>
    </w:p>
    <w:p w:rsidR="002E3024" w:rsidRDefault="002E3024" w:rsidP="0025183C">
      <w:pPr>
        <w:spacing w:after="0" w:line="360" w:lineRule="auto"/>
        <w:ind w:left="-17" w:right="411"/>
      </w:pPr>
      <w:r>
        <w:t>Учебный план основного общего образования МБОУ СОШ № 6 для 9</w:t>
      </w:r>
      <w:r w:rsidR="002C591F">
        <w:t>-х</w:t>
      </w:r>
      <w:r>
        <w:t xml:space="preserve"> классов является основным организационным механизмом реализации основной образовательной программы основного общего образования. </w:t>
      </w:r>
    </w:p>
    <w:p w:rsidR="002E3024" w:rsidRDefault="002E3024" w:rsidP="0025183C">
      <w:pPr>
        <w:spacing w:after="0" w:line="360" w:lineRule="auto"/>
        <w:ind w:left="-17" w:right="411"/>
      </w:pPr>
      <w:r>
        <w:t>Учебный план основного общего образования МБОУ СОШ № 6 для 9</w:t>
      </w:r>
      <w:r w:rsidR="002C591F">
        <w:t>-х</w:t>
      </w:r>
      <w:r>
        <w:t xml:space="preserve"> классов состоит из двух частей: инвариантная   часть (федеральный и региональный компоненты) и вариативная часть (компонент образовательной организации). </w:t>
      </w:r>
    </w:p>
    <w:p w:rsidR="002E3024" w:rsidRDefault="002E3024" w:rsidP="0025183C">
      <w:pPr>
        <w:spacing w:after="0" w:line="360" w:lineRule="auto"/>
        <w:ind w:left="-17" w:right="411"/>
      </w:pPr>
      <w:r>
        <w:t>Инвариантная часть учебного плана основного общего о</w:t>
      </w:r>
      <w:r w:rsidR="002C591F">
        <w:t>бразования</w:t>
      </w:r>
      <w:r>
        <w:t xml:space="preserve"> определяет состав обязательных учебных предметов и учебное время, отводимое на их изучен</w:t>
      </w:r>
      <w:r w:rsidR="002C591F">
        <w:t>ие.</w:t>
      </w:r>
    </w:p>
    <w:p w:rsidR="002E3024" w:rsidRDefault="002E3024" w:rsidP="0025183C">
      <w:pPr>
        <w:spacing w:after="0" w:line="360" w:lineRule="auto"/>
        <w:ind w:left="-17" w:right="411" w:firstLine="0"/>
      </w:pPr>
      <w:r>
        <w:t xml:space="preserve">Вариативная часть учебного плана </w:t>
      </w:r>
      <w:r w:rsidR="002C591F">
        <w:t>основного общего образования</w:t>
      </w:r>
      <w:r>
        <w:t xml:space="preserve"> формируется  </w:t>
      </w:r>
      <w:r w:rsidR="002C591F">
        <w:t xml:space="preserve">с учётом </w:t>
      </w:r>
      <w:r>
        <w:t xml:space="preserve">кадровых и </w:t>
      </w:r>
      <w:r w:rsidR="002C591F">
        <w:t>материально-технических условий</w:t>
      </w:r>
      <w:r>
        <w:t>,</w:t>
      </w:r>
      <w:r w:rsidR="002C591F">
        <w:t xml:space="preserve"> созданных в МБОУ СОШ № 6. </w:t>
      </w:r>
      <w:r>
        <w:t xml:space="preserve">Время, отводимое на данную часть учебного плана, использовано на изучение </w:t>
      </w:r>
      <w:r w:rsidR="002C591F">
        <w:lastRenderedPageBreak/>
        <w:t>следующих предметов: «технология», «ОБЖ»</w:t>
      </w:r>
      <w:r w:rsidR="0025183C">
        <w:t xml:space="preserve"> в объёме 1 часа в неделю.</w:t>
      </w:r>
      <w:r w:rsidR="002C591F">
        <w:t xml:space="preserve"> Также вариативная часть плана представлена ИГЗ в объёме 1 часа в неделю. Допустимая аудиторная нагрузка при пятидневной учебной неделе в 9-х классах составляет 33 часа.</w:t>
      </w:r>
    </w:p>
    <w:p w:rsidR="002C591F" w:rsidRDefault="002E3024" w:rsidP="0025183C">
      <w:pPr>
        <w:spacing w:after="0" w:line="360" w:lineRule="auto"/>
        <w:ind w:left="-17" w:right="411" w:firstLine="0"/>
      </w:pPr>
      <w:r>
        <w:t xml:space="preserve">       В учебный </w:t>
      </w:r>
      <w:r w:rsidR="002C591F">
        <w:t xml:space="preserve">план </w:t>
      </w:r>
      <w:r w:rsidRPr="002C591F">
        <w:t>9-х классов</w:t>
      </w:r>
      <w:r w:rsidR="002C591F">
        <w:t xml:space="preserve"> входят следующие </w:t>
      </w:r>
      <w:r w:rsidRPr="002C591F">
        <w:t>учебные предметы</w:t>
      </w:r>
      <w:r w:rsidR="002C591F">
        <w:t>: русский язык, литература, иностранный язык, математика, информатика и ИКТ, история, обществознание (включая экономику и право), география, физика, химия, биология, искусство (музыка и изо), физическая культура.</w:t>
      </w:r>
    </w:p>
    <w:p w:rsidR="002E3024" w:rsidRDefault="002E3024" w:rsidP="0025183C">
      <w:pPr>
        <w:spacing w:after="0" w:line="360" w:lineRule="auto"/>
        <w:ind w:left="-17" w:right="1193"/>
      </w:pPr>
      <w:r>
        <w:t xml:space="preserve">При проведении занятий по </w:t>
      </w:r>
      <w:r w:rsidR="0025183C">
        <w:t>иностранному языку,</w:t>
      </w:r>
      <w:r>
        <w:t xml:space="preserve"> информатике и  ИКТ может осуществляться деление классов  на  две  группы  с  учетом  норм  по  предельно допустимой наполняемости групп и создан</w:t>
      </w:r>
      <w:r w:rsidR="0025183C">
        <w:t>ных условий в МБОУ СОШ № 6.</w:t>
      </w:r>
    </w:p>
    <w:p w:rsidR="002E3024" w:rsidRDefault="002E3024" w:rsidP="0025183C">
      <w:pPr>
        <w:spacing w:after="0" w:line="360" w:lineRule="auto"/>
        <w:ind w:left="-17" w:right="411"/>
      </w:pPr>
      <w:r>
        <w:t>Учебный план основного общ</w:t>
      </w:r>
      <w:r w:rsidR="0025183C">
        <w:t>его образования МБОУ СОШ № 6 для 9-х</w:t>
      </w:r>
      <w:r>
        <w:t xml:space="preserve"> классов составлен на  весь  учебный </w:t>
      </w:r>
      <w:r w:rsidR="0025183C">
        <w:t xml:space="preserve"> год.</w:t>
      </w:r>
    </w:p>
    <w:p w:rsidR="002E3024" w:rsidRDefault="0025183C" w:rsidP="0025183C">
      <w:pPr>
        <w:spacing w:after="0" w:line="360" w:lineRule="auto"/>
        <w:ind w:left="-17" w:right="411"/>
      </w:pPr>
      <w:r>
        <w:t xml:space="preserve">МБОУ СОШ № 6 </w:t>
      </w:r>
      <w:r w:rsidR="002E3024">
        <w:t>на ступени основного общего образования осуществляет образов</w:t>
      </w:r>
      <w:r>
        <w:t>а</w:t>
      </w:r>
      <w:r w:rsidR="002E3024">
        <w:t xml:space="preserve">тельную  деятельность  в  режиме  работы  5-дневной  учебной  недели  в  соответствии  с действующим законодательством.  </w:t>
      </w:r>
      <w:r w:rsidR="00BE63D4">
        <w:t xml:space="preserve">Продолжительность учебного года составляет 34 </w:t>
      </w:r>
      <w:proofErr w:type="gramStart"/>
      <w:r w:rsidR="00BE63D4">
        <w:t>учебных</w:t>
      </w:r>
      <w:proofErr w:type="gramEnd"/>
      <w:r w:rsidR="00BE63D4">
        <w:t xml:space="preserve"> недели.</w:t>
      </w:r>
    </w:p>
    <w:p w:rsidR="001B322F" w:rsidRPr="001B322F" w:rsidRDefault="001B322F" w:rsidP="001B322F">
      <w:pPr>
        <w:spacing w:after="0" w:line="360" w:lineRule="auto"/>
        <w:ind w:left="-17" w:right="411"/>
        <w:jc w:val="center"/>
        <w:rPr>
          <w:b/>
        </w:rPr>
      </w:pPr>
      <w:r w:rsidRPr="001B322F">
        <w:rPr>
          <w:b/>
        </w:rPr>
        <w:t>Организация внеурочной деятельности.</w:t>
      </w:r>
    </w:p>
    <w:p w:rsidR="001B322F" w:rsidRPr="001B322F" w:rsidRDefault="001B322F" w:rsidP="006D6247">
      <w:pPr>
        <w:spacing w:after="0" w:line="360" w:lineRule="auto"/>
        <w:ind w:left="-284" w:right="0" w:firstLine="644"/>
        <w:rPr>
          <w:rFonts w:eastAsiaTheme="minorHAnsi"/>
          <w:color w:val="auto"/>
          <w:szCs w:val="24"/>
          <w:lang w:eastAsia="en-US"/>
        </w:rPr>
      </w:pPr>
      <w:r w:rsidRPr="001B322F">
        <w:rPr>
          <w:rFonts w:eastAsiaTheme="minorHAnsi"/>
          <w:color w:val="auto"/>
          <w:szCs w:val="24"/>
          <w:lang w:eastAsia="en-US"/>
        </w:rPr>
        <w:t>Организация занятий по направлениям раздела «Внеурочная деятельность» является неотъемлемой частью образовательного процесса в образовательном учреждении, которая предоставляет учащимся возможность выбора широкого спектра занятий, направленных на их развитие. Часы, отводимые на внеурочную деятельность, используются по желанию учащихся и реализуют различных формы ее организации, отличные от урочной системы обучения. Занятия проводятся в форме кружков, секций, экскурсий, олимпиад, соревнований, поисковых исследований, традиционных школьных мероприятий, акций педагогами образовательного учреждения.  Часы, отведенные на внеурочную деятельность, не учитываются при определении обязательной допустимой нагрузки учащихся.</w:t>
      </w:r>
    </w:p>
    <w:p w:rsidR="001B322F" w:rsidRPr="001B322F" w:rsidRDefault="001B322F" w:rsidP="006D6247">
      <w:pPr>
        <w:spacing w:after="0" w:line="360" w:lineRule="auto"/>
        <w:ind w:right="0" w:hanging="284"/>
        <w:rPr>
          <w:rFonts w:eastAsiaTheme="minorHAnsi"/>
          <w:color w:val="auto"/>
          <w:szCs w:val="24"/>
          <w:lang w:eastAsia="en-US"/>
        </w:rPr>
      </w:pPr>
      <w:r w:rsidRPr="001B322F">
        <w:rPr>
          <w:rFonts w:eastAsiaTheme="minorHAnsi"/>
          <w:b/>
          <w:color w:val="auto"/>
          <w:szCs w:val="24"/>
          <w:lang w:eastAsia="en-US"/>
        </w:rPr>
        <w:t>Цель</w:t>
      </w:r>
      <w:r w:rsidRPr="001B322F">
        <w:rPr>
          <w:rFonts w:eastAsiaTheme="minorHAnsi"/>
          <w:color w:val="auto"/>
          <w:szCs w:val="24"/>
          <w:lang w:eastAsia="en-US"/>
        </w:rPr>
        <w:t xml:space="preserve"> внеурочной деятельности: создание условий для реализации учащимися своих потребностей, интересов, способностей в   областях познавательной, социальной, культурной жизнедеятельности, которые не могут быть реализованы в процессе учебных занятий и в рамках основных общеобразовательных дисциплин. </w:t>
      </w:r>
    </w:p>
    <w:p w:rsidR="001B322F" w:rsidRPr="001B322F" w:rsidRDefault="001B322F" w:rsidP="001B322F">
      <w:pPr>
        <w:spacing w:after="200" w:line="276" w:lineRule="auto"/>
        <w:ind w:right="0" w:firstLine="0"/>
        <w:rPr>
          <w:rFonts w:eastAsiaTheme="minorHAnsi"/>
          <w:b/>
          <w:color w:val="auto"/>
          <w:szCs w:val="24"/>
          <w:lang w:eastAsia="en-US"/>
        </w:rPr>
      </w:pPr>
      <w:r w:rsidRPr="001B322F">
        <w:rPr>
          <w:rFonts w:eastAsiaTheme="minorHAnsi"/>
          <w:b/>
          <w:color w:val="auto"/>
          <w:szCs w:val="24"/>
          <w:lang w:eastAsia="en-US"/>
        </w:rPr>
        <w:t>Задачи:</w:t>
      </w:r>
    </w:p>
    <w:p w:rsidR="001B322F" w:rsidRPr="001B322F" w:rsidRDefault="001B322F" w:rsidP="001B322F">
      <w:pPr>
        <w:spacing w:after="200" w:line="276" w:lineRule="auto"/>
        <w:ind w:right="0" w:firstLine="0"/>
        <w:rPr>
          <w:rFonts w:eastAsiaTheme="minorHAnsi"/>
          <w:color w:val="auto"/>
          <w:szCs w:val="24"/>
          <w:lang w:eastAsia="en-US"/>
        </w:rPr>
      </w:pPr>
      <w:r w:rsidRPr="001B322F">
        <w:rPr>
          <w:rFonts w:eastAsiaTheme="minorHAnsi"/>
          <w:b/>
          <w:color w:val="auto"/>
          <w:szCs w:val="24"/>
          <w:lang w:eastAsia="en-US"/>
        </w:rPr>
        <w:t xml:space="preserve"> -</w:t>
      </w:r>
      <w:r w:rsidRPr="001B322F">
        <w:rPr>
          <w:rFonts w:eastAsiaTheme="minorHAnsi"/>
          <w:color w:val="auto"/>
          <w:szCs w:val="24"/>
          <w:lang w:eastAsia="en-US"/>
        </w:rPr>
        <w:t xml:space="preserve"> формирование системы знаний, умений, навыков в избранном направлении деятельности;</w:t>
      </w:r>
    </w:p>
    <w:p w:rsidR="001B322F" w:rsidRPr="001B322F" w:rsidRDefault="001B322F" w:rsidP="001B322F">
      <w:pPr>
        <w:spacing w:after="200" w:line="276" w:lineRule="auto"/>
        <w:ind w:right="0" w:firstLine="0"/>
        <w:rPr>
          <w:rFonts w:eastAsiaTheme="minorHAnsi"/>
          <w:color w:val="auto"/>
          <w:szCs w:val="24"/>
          <w:lang w:eastAsia="en-US"/>
        </w:rPr>
      </w:pPr>
      <w:r w:rsidRPr="001B322F">
        <w:rPr>
          <w:rFonts w:eastAsiaTheme="minorHAnsi"/>
          <w:color w:val="auto"/>
          <w:szCs w:val="24"/>
          <w:lang w:eastAsia="en-US"/>
        </w:rPr>
        <w:lastRenderedPageBreak/>
        <w:t xml:space="preserve"> - развитие опыта творческой деятельности, творческих способностей; </w:t>
      </w:r>
    </w:p>
    <w:p w:rsidR="001B322F" w:rsidRPr="001B322F" w:rsidRDefault="001B322F" w:rsidP="001B322F">
      <w:pPr>
        <w:spacing w:after="200" w:line="276" w:lineRule="auto"/>
        <w:ind w:right="0" w:firstLine="0"/>
        <w:rPr>
          <w:rFonts w:eastAsiaTheme="minorHAnsi"/>
          <w:color w:val="auto"/>
          <w:szCs w:val="24"/>
          <w:lang w:eastAsia="en-US"/>
        </w:rPr>
      </w:pPr>
      <w:r w:rsidRPr="001B322F">
        <w:rPr>
          <w:rFonts w:eastAsiaTheme="minorHAnsi"/>
          <w:color w:val="auto"/>
          <w:szCs w:val="24"/>
          <w:lang w:eastAsia="en-US"/>
        </w:rPr>
        <w:t xml:space="preserve">- создание условий для реализации приобретенных знаний, умений и навыков; </w:t>
      </w:r>
    </w:p>
    <w:p w:rsidR="001B322F" w:rsidRPr="001B322F" w:rsidRDefault="001B322F" w:rsidP="001B322F">
      <w:pPr>
        <w:spacing w:after="200" w:line="276" w:lineRule="auto"/>
        <w:ind w:right="0" w:firstLine="0"/>
        <w:rPr>
          <w:rFonts w:eastAsiaTheme="minorHAnsi"/>
          <w:color w:val="auto"/>
          <w:szCs w:val="24"/>
          <w:lang w:eastAsia="en-US"/>
        </w:rPr>
      </w:pPr>
      <w:r w:rsidRPr="001B322F">
        <w:rPr>
          <w:rFonts w:eastAsiaTheme="minorHAnsi"/>
          <w:color w:val="auto"/>
          <w:szCs w:val="24"/>
          <w:lang w:eastAsia="en-US"/>
        </w:rPr>
        <w:t xml:space="preserve">- формирование культуры общения учащихся, осознания ими необходимости позитивного общения </w:t>
      </w:r>
      <w:proofErr w:type="gramStart"/>
      <w:r w:rsidRPr="001B322F">
        <w:rPr>
          <w:rFonts w:eastAsiaTheme="minorHAnsi"/>
          <w:color w:val="auto"/>
          <w:szCs w:val="24"/>
          <w:lang w:eastAsia="en-US"/>
        </w:rPr>
        <w:t>со</w:t>
      </w:r>
      <w:proofErr w:type="gramEnd"/>
      <w:r w:rsidRPr="001B322F">
        <w:rPr>
          <w:rFonts w:eastAsiaTheme="minorHAnsi"/>
          <w:color w:val="auto"/>
          <w:szCs w:val="24"/>
          <w:lang w:eastAsia="en-US"/>
        </w:rPr>
        <w:t xml:space="preserve"> взрослыми и сверстниками; </w:t>
      </w:r>
    </w:p>
    <w:p w:rsidR="001B322F" w:rsidRPr="001B322F" w:rsidRDefault="001B322F" w:rsidP="001B322F">
      <w:pPr>
        <w:spacing w:after="200" w:line="276" w:lineRule="auto"/>
        <w:ind w:right="0" w:firstLine="0"/>
        <w:rPr>
          <w:rFonts w:eastAsiaTheme="minorHAnsi"/>
          <w:color w:val="auto"/>
          <w:szCs w:val="24"/>
          <w:lang w:eastAsia="en-US"/>
        </w:rPr>
      </w:pPr>
      <w:r w:rsidRPr="001B322F">
        <w:rPr>
          <w:rFonts w:eastAsiaTheme="minorHAnsi"/>
          <w:color w:val="auto"/>
          <w:szCs w:val="24"/>
          <w:lang w:eastAsia="en-US"/>
        </w:rPr>
        <w:t xml:space="preserve">- передача учащимся знаний, умений, навыков социального общения людей, опыта поколений; </w:t>
      </w:r>
    </w:p>
    <w:p w:rsidR="001B322F" w:rsidRPr="001B322F" w:rsidRDefault="001B322F" w:rsidP="001B322F">
      <w:pPr>
        <w:spacing w:after="200" w:line="276" w:lineRule="auto"/>
        <w:ind w:right="0" w:firstLine="0"/>
        <w:rPr>
          <w:rFonts w:eastAsiaTheme="minorHAnsi"/>
          <w:color w:val="auto"/>
          <w:szCs w:val="24"/>
          <w:lang w:eastAsia="en-US"/>
        </w:rPr>
      </w:pPr>
      <w:r w:rsidRPr="001B322F">
        <w:rPr>
          <w:rFonts w:eastAsiaTheme="minorHAnsi"/>
          <w:color w:val="auto"/>
          <w:szCs w:val="24"/>
          <w:lang w:eastAsia="en-US"/>
        </w:rPr>
        <w:t xml:space="preserve">- знакомство с традициями и обычаями общения и досуга различных поколений; </w:t>
      </w:r>
    </w:p>
    <w:p w:rsidR="001B322F" w:rsidRDefault="001B322F" w:rsidP="001B322F">
      <w:pPr>
        <w:spacing w:after="0" w:line="360" w:lineRule="auto"/>
        <w:ind w:left="-17" w:right="411"/>
      </w:pPr>
      <w:r w:rsidRPr="001B322F">
        <w:rPr>
          <w:rFonts w:eastAsiaTheme="minorHAnsi"/>
          <w:color w:val="auto"/>
          <w:szCs w:val="24"/>
          <w:lang w:eastAsia="en-US"/>
        </w:rPr>
        <w:t>- воспитание силы воли, терпения при достижении поставленной цели</w:t>
      </w:r>
    </w:p>
    <w:p w:rsidR="001B322F" w:rsidRPr="001B322F" w:rsidRDefault="001B322F" w:rsidP="006D6247">
      <w:pPr>
        <w:shd w:val="clear" w:color="auto" w:fill="FFFFFF"/>
        <w:spacing w:after="47" w:line="312" w:lineRule="atLeast"/>
        <w:ind w:right="0" w:firstLine="0"/>
        <w:jc w:val="center"/>
        <w:rPr>
          <w:szCs w:val="24"/>
        </w:rPr>
      </w:pPr>
      <w:r w:rsidRPr="001B322F">
        <w:rPr>
          <w:b/>
          <w:bCs/>
          <w:color w:val="333333"/>
          <w:szCs w:val="24"/>
        </w:rPr>
        <w:t>План</w:t>
      </w:r>
    </w:p>
    <w:p w:rsidR="001B322F" w:rsidRPr="001B322F" w:rsidRDefault="001B322F" w:rsidP="006D6247">
      <w:pPr>
        <w:spacing w:after="200" w:line="276" w:lineRule="auto"/>
        <w:ind w:right="0" w:firstLine="0"/>
        <w:jc w:val="center"/>
        <w:rPr>
          <w:b/>
          <w:bCs/>
          <w:color w:val="333333"/>
          <w:szCs w:val="24"/>
        </w:rPr>
      </w:pPr>
      <w:r w:rsidRPr="001B322F">
        <w:rPr>
          <w:b/>
          <w:bCs/>
          <w:color w:val="333333"/>
          <w:szCs w:val="24"/>
        </w:rPr>
        <w:t>внеурочной деятельности МБОУ СОШ №6 п.</w:t>
      </w:r>
      <w:r w:rsidR="0032219A">
        <w:rPr>
          <w:b/>
          <w:bCs/>
          <w:color w:val="333333"/>
          <w:szCs w:val="24"/>
        </w:rPr>
        <w:t xml:space="preserve"> </w:t>
      </w:r>
      <w:proofErr w:type="gramStart"/>
      <w:r w:rsidRPr="001B322F">
        <w:rPr>
          <w:b/>
          <w:bCs/>
          <w:color w:val="333333"/>
          <w:szCs w:val="24"/>
        </w:rPr>
        <w:t>Новый</w:t>
      </w:r>
      <w:proofErr w:type="gramEnd"/>
    </w:p>
    <w:p w:rsidR="001B322F" w:rsidRPr="001B322F" w:rsidRDefault="0032219A" w:rsidP="006D6247">
      <w:pPr>
        <w:spacing w:after="200" w:line="276" w:lineRule="auto"/>
        <w:ind w:right="0" w:firstLine="0"/>
        <w:jc w:val="center"/>
        <w:rPr>
          <w:rFonts w:eastAsiaTheme="minorHAnsi"/>
          <w:color w:val="auto"/>
          <w:szCs w:val="24"/>
          <w:lang w:eastAsia="en-US"/>
        </w:rPr>
      </w:pPr>
      <w:r>
        <w:rPr>
          <w:b/>
          <w:bCs/>
          <w:color w:val="333333"/>
          <w:szCs w:val="24"/>
        </w:rPr>
        <w:t>9</w:t>
      </w:r>
      <w:r w:rsidR="001B322F" w:rsidRPr="001B322F">
        <w:rPr>
          <w:b/>
          <w:bCs/>
          <w:color w:val="333333"/>
          <w:szCs w:val="24"/>
        </w:rPr>
        <w:t xml:space="preserve"> классы (неделя/год)</w:t>
      </w:r>
    </w:p>
    <w:tbl>
      <w:tblPr>
        <w:tblStyle w:val="a5"/>
        <w:tblW w:w="0" w:type="auto"/>
        <w:tblInd w:w="959" w:type="dxa"/>
        <w:tblLook w:val="04A0" w:firstRow="1" w:lastRow="0" w:firstColumn="1" w:lastColumn="0" w:noHBand="0" w:noVBand="1"/>
      </w:tblPr>
      <w:tblGrid>
        <w:gridCol w:w="3827"/>
        <w:gridCol w:w="2552"/>
      </w:tblGrid>
      <w:tr w:rsidR="0032219A" w:rsidRPr="001B322F" w:rsidTr="006D6247">
        <w:tc>
          <w:tcPr>
            <w:tcW w:w="3827" w:type="dxa"/>
          </w:tcPr>
          <w:p w:rsidR="0032219A" w:rsidRPr="001B322F" w:rsidRDefault="0032219A" w:rsidP="001B322F">
            <w:pPr>
              <w:spacing w:after="47" w:line="312" w:lineRule="atLeast"/>
              <w:ind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2552" w:type="dxa"/>
          </w:tcPr>
          <w:p w:rsidR="0032219A" w:rsidRPr="001B322F" w:rsidRDefault="0032219A" w:rsidP="0032219A">
            <w:pPr>
              <w:spacing w:after="0" w:line="240" w:lineRule="auto"/>
              <w:ind w:right="0" w:firstLine="0"/>
              <w:jc w:val="center"/>
              <w:rPr>
                <w:rFonts w:eastAsiaTheme="minorHAnsi"/>
                <w:color w:val="auto"/>
                <w:szCs w:val="24"/>
                <w:lang w:eastAsia="en-US"/>
              </w:rPr>
            </w:pPr>
            <w:r w:rsidRPr="001B322F">
              <w:rPr>
                <w:rFonts w:eastAsiaTheme="minorHAnsi"/>
                <w:color w:val="auto"/>
                <w:szCs w:val="24"/>
                <w:lang w:eastAsia="en-US"/>
              </w:rPr>
              <w:t>9</w:t>
            </w:r>
            <w:r>
              <w:rPr>
                <w:rFonts w:eastAsiaTheme="minorHAnsi"/>
                <w:color w:val="auto"/>
                <w:szCs w:val="24"/>
                <w:lang w:eastAsia="en-US"/>
              </w:rPr>
              <w:t xml:space="preserve"> класс</w:t>
            </w:r>
          </w:p>
        </w:tc>
      </w:tr>
      <w:tr w:rsidR="0032219A" w:rsidRPr="001B322F" w:rsidTr="006D6247">
        <w:tc>
          <w:tcPr>
            <w:tcW w:w="3827" w:type="dxa"/>
          </w:tcPr>
          <w:p w:rsidR="0032219A" w:rsidRPr="001B322F" w:rsidRDefault="0032219A" w:rsidP="001B322F">
            <w:pPr>
              <w:spacing w:after="47" w:line="312" w:lineRule="atLeast"/>
              <w:ind w:right="0" w:firstLine="0"/>
              <w:jc w:val="left"/>
              <w:rPr>
                <w:color w:val="auto"/>
                <w:sz w:val="20"/>
                <w:szCs w:val="20"/>
              </w:rPr>
            </w:pPr>
            <w:r w:rsidRPr="001B322F">
              <w:rPr>
                <w:color w:val="auto"/>
                <w:sz w:val="20"/>
                <w:szCs w:val="20"/>
              </w:rPr>
              <w:t>СПОРТИВНО-ОЗДОРОВИТЕЛЬНОЕ</w:t>
            </w:r>
          </w:p>
        </w:tc>
        <w:tc>
          <w:tcPr>
            <w:tcW w:w="2552" w:type="dxa"/>
          </w:tcPr>
          <w:p w:rsidR="0032219A" w:rsidRPr="001B322F" w:rsidRDefault="0032219A" w:rsidP="001B322F">
            <w:pPr>
              <w:spacing w:after="0" w:line="240" w:lineRule="auto"/>
              <w:ind w:right="0" w:firstLine="0"/>
              <w:rPr>
                <w:rFonts w:eastAsiaTheme="minorHAnsi"/>
                <w:color w:val="auto"/>
                <w:szCs w:val="24"/>
                <w:lang w:eastAsia="en-US"/>
              </w:rPr>
            </w:pPr>
            <w:r w:rsidRPr="001B322F">
              <w:rPr>
                <w:rFonts w:eastAsiaTheme="minorHAnsi"/>
                <w:color w:val="auto"/>
                <w:szCs w:val="24"/>
                <w:lang w:eastAsia="en-US"/>
              </w:rPr>
              <w:t>3/102</w:t>
            </w:r>
          </w:p>
        </w:tc>
      </w:tr>
      <w:tr w:rsidR="0032219A" w:rsidRPr="001B322F" w:rsidTr="006D6247">
        <w:tc>
          <w:tcPr>
            <w:tcW w:w="3827" w:type="dxa"/>
          </w:tcPr>
          <w:p w:rsidR="0032219A" w:rsidRPr="001B322F" w:rsidRDefault="0032219A" w:rsidP="001B322F">
            <w:pPr>
              <w:spacing w:after="47" w:line="312" w:lineRule="atLeast"/>
              <w:ind w:right="0" w:firstLine="0"/>
              <w:jc w:val="left"/>
              <w:rPr>
                <w:color w:val="auto"/>
                <w:szCs w:val="24"/>
              </w:rPr>
            </w:pPr>
            <w:r w:rsidRPr="001B322F">
              <w:rPr>
                <w:color w:val="auto"/>
                <w:sz w:val="20"/>
                <w:szCs w:val="20"/>
              </w:rPr>
              <w:t>ДУХОВНО-НРАВСТВЕННОЕ</w:t>
            </w:r>
          </w:p>
        </w:tc>
        <w:tc>
          <w:tcPr>
            <w:tcW w:w="2552" w:type="dxa"/>
          </w:tcPr>
          <w:p w:rsidR="0032219A" w:rsidRPr="001B322F" w:rsidRDefault="0032219A" w:rsidP="001B322F">
            <w:pPr>
              <w:spacing w:after="0" w:line="240" w:lineRule="auto"/>
              <w:ind w:right="0" w:firstLine="0"/>
              <w:rPr>
                <w:rFonts w:eastAsiaTheme="minorHAnsi"/>
                <w:color w:val="auto"/>
                <w:szCs w:val="24"/>
                <w:lang w:eastAsia="en-US"/>
              </w:rPr>
            </w:pPr>
            <w:r w:rsidRPr="001B322F">
              <w:rPr>
                <w:rFonts w:eastAsiaTheme="minorHAnsi"/>
                <w:color w:val="auto"/>
                <w:szCs w:val="24"/>
                <w:lang w:eastAsia="en-US"/>
              </w:rPr>
              <w:t>2/68</w:t>
            </w:r>
          </w:p>
        </w:tc>
      </w:tr>
      <w:tr w:rsidR="0032219A" w:rsidRPr="001B322F" w:rsidTr="006D6247">
        <w:tc>
          <w:tcPr>
            <w:tcW w:w="3827" w:type="dxa"/>
          </w:tcPr>
          <w:p w:rsidR="0032219A" w:rsidRPr="001B322F" w:rsidRDefault="0032219A" w:rsidP="001B322F">
            <w:pPr>
              <w:spacing w:after="47" w:line="312" w:lineRule="atLeast"/>
              <w:ind w:right="0" w:firstLine="0"/>
              <w:jc w:val="left"/>
              <w:rPr>
                <w:color w:val="auto"/>
                <w:szCs w:val="24"/>
              </w:rPr>
            </w:pPr>
            <w:r w:rsidRPr="001B322F">
              <w:rPr>
                <w:color w:val="auto"/>
                <w:sz w:val="20"/>
                <w:szCs w:val="20"/>
              </w:rPr>
              <w:t>СОЦИАЛЬНОЕ</w:t>
            </w:r>
          </w:p>
        </w:tc>
        <w:tc>
          <w:tcPr>
            <w:tcW w:w="2552" w:type="dxa"/>
          </w:tcPr>
          <w:p w:rsidR="0032219A" w:rsidRPr="001B322F" w:rsidRDefault="0032219A" w:rsidP="001B322F">
            <w:pPr>
              <w:spacing w:after="0" w:line="240" w:lineRule="auto"/>
              <w:ind w:right="0" w:firstLine="0"/>
              <w:rPr>
                <w:rFonts w:eastAsiaTheme="minorHAnsi"/>
                <w:color w:val="auto"/>
                <w:szCs w:val="24"/>
                <w:lang w:eastAsia="en-US"/>
              </w:rPr>
            </w:pPr>
            <w:r w:rsidRPr="001B322F">
              <w:rPr>
                <w:rFonts w:eastAsiaTheme="minorHAnsi"/>
                <w:color w:val="auto"/>
                <w:szCs w:val="24"/>
                <w:lang w:eastAsia="en-US"/>
              </w:rPr>
              <w:t>2/68</w:t>
            </w:r>
          </w:p>
        </w:tc>
      </w:tr>
      <w:tr w:rsidR="0032219A" w:rsidRPr="001B322F" w:rsidTr="006D6247">
        <w:tc>
          <w:tcPr>
            <w:tcW w:w="3827" w:type="dxa"/>
          </w:tcPr>
          <w:p w:rsidR="0032219A" w:rsidRPr="001B322F" w:rsidRDefault="0032219A" w:rsidP="001B322F">
            <w:pPr>
              <w:spacing w:after="47" w:line="312" w:lineRule="atLeast"/>
              <w:ind w:right="0" w:firstLine="0"/>
              <w:jc w:val="left"/>
              <w:rPr>
                <w:color w:val="auto"/>
                <w:szCs w:val="24"/>
              </w:rPr>
            </w:pPr>
            <w:r w:rsidRPr="001B322F">
              <w:rPr>
                <w:color w:val="auto"/>
                <w:sz w:val="20"/>
                <w:szCs w:val="20"/>
              </w:rPr>
              <w:t>ОБЩЕИНТЕЛЛЕКТУАЛЬНОЕ</w:t>
            </w:r>
          </w:p>
        </w:tc>
        <w:tc>
          <w:tcPr>
            <w:tcW w:w="2552" w:type="dxa"/>
          </w:tcPr>
          <w:p w:rsidR="0032219A" w:rsidRPr="001B322F" w:rsidRDefault="0032219A" w:rsidP="001B322F">
            <w:pPr>
              <w:spacing w:after="0" w:line="240" w:lineRule="auto"/>
              <w:ind w:right="0" w:firstLine="0"/>
              <w:rPr>
                <w:rFonts w:eastAsiaTheme="minorHAnsi"/>
                <w:color w:val="auto"/>
                <w:szCs w:val="24"/>
                <w:lang w:eastAsia="en-US"/>
              </w:rPr>
            </w:pPr>
            <w:r w:rsidRPr="001B322F">
              <w:rPr>
                <w:rFonts w:eastAsiaTheme="minorHAnsi"/>
                <w:color w:val="auto"/>
                <w:szCs w:val="24"/>
                <w:lang w:eastAsia="en-US"/>
              </w:rPr>
              <w:t>2/68</w:t>
            </w:r>
          </w:p>
        </w:tc>
      </w:tr>
      <w:tr w:rsidR="0032219A" w:rsidRPr="001B322F" w:rsidTr="006D6247">
        <w:tc>
          <w:tcPr>
            <w:tcW w:w="3827" w:type="dxa"/>
          </w:tcPr>
          <w:p w:rsidR="0032219A" w:rsidRPr="001B322F" w:rsidRDefault="0032219A" w:rsidP="001B322F">
            <w:pPr>
              <w:spacing w:after="47" w:line="312" w:lineRule="atLeast"/>
              <w:ind w:right="0" w:firstLine="0"/>
              <w:jc w:val="left"/>
              <w:rPr>
                <w:color w:val="auto"/>
                <w:szCs w:val="24"/>
              </w:rPr>
            </w:pPr>
            <w:r w:rsidRPr="001B322F">
              <w:rPr>
                <w:color w:val="auto"/>
                <w:sz w:val="20"/>
                <w:szCs w:val="20"/>
              </w:rPr>
              <w:t>ОБЩЕКУЛЬТУРНОЕ</w:t>
            </w:r>
          </w:p>
        </w:tc>
        <w:tc>
          <w:tcPr>
            <w:tcW w:w="2552" w:type="dxa"/>
          </w:tcPr>
          <w:p w:rsidR="0032219A" w:rsidRPr="001B322F" w:rsidRDefault="0032219A" w:rsidP="001B322F">
            <w:pPr>
              <w:spacing w:after="0" w:line="240" w:lineRule="auto"/>
              <w:ind w:right="0" w:firstLine="0"/>
              <w:rPr>
                <w:rFonts w:eastAsiaTheme="minorHAnsi"/>
                <w:color w:val="auto"/>
                <w:szCs w:val="24"/>
                <w:lang w:eastAsia="en-US"/>
              </w:rPr>
            </w:pPr>
            <w:r w:rsidRPr="001B322F">
              <w:rPr>
                <w:rFonts w:eastAsiaTheme="minorHAnsi"/>
                <w:color w:val="auto"/>
                <w:szCs w:val="24"/>
                <w:lang w:eastAsia="en-US"/>
              </w:rPr>
              <w:t>2/68</w:t>
            </w:r>
          </w:p>
        </w:tc>
      </w:tr>
      <w:tr w:rsidR="0032219A" w:rsidRPr="001B322F" w:rsidTr="006D6247">
        <w:tc>
          <w:tcPr>
            <w:tcW w:w="3827" w:type="dxa"/>
          </w:tcPr>
          <w:p w:rsidR="0032219A" w:rsidRPr="006D6247" w:rsidRDefault="006D6247" w:rsidP="001B322F">
            <w:pPr>
              <w:spacing w:after="0" w:line="240" w:lineRule="auto"/>
              <w:ind w:right="0" w:firstLine="0"/>
              <w:rPr>
                <w:rFonts w:eastAsiaTheme="minorHAnsi"/>
                <w:b/>
                <w:color w:val="auto"/>
                <w:szCs w:val="24"/>
                <w:lang w:eastAsia="en-US"/>
              </w:rPr>
            </w:pPr>
            <w:r w:rsidRPr="006D6247">
              <w:rPr>
                <w:rFonts w:eastAsiaTheme="minorHAnsi"/>
                <w:b/>
                <w:color w:val="auto"/>
                <w:szCs w:val="24"/>
                <w:lang w:eastAsia="en-US"/>
              </w:rPr>
              <w:t>Итого:</w:t>
            </w:r>
          </w:p>
        </w:tc>
        <w:tc>
          <w:tcPr>
            <w:tcW w:w="2552" w:type="dxa"/>
          </w:tcPr>
          <w:p w:rsidR="0032219A" w:rsidRPr="001B322F" w:rsidRDefault="0032219A" w:rsidP="001B322F">
            <w:pPr>
              <w:spacing w:after="0" w:line="240" w:lineRule="auto"/>
              <w:ind w:right="0" w:firstLine="0"/>
              <w:rPr>
                <w:rFonts w:eastAsiaTheme="minorHAnsi"/>
                <w:color w:val="auto"/>
                <w:szCs w:val="24"/>
                <w:lang w:eastAsia="en-US"/>
              </w:rPr>
            </w:pPr>
            <w:r w:rsidRPr="001B322F">
              <w:rPr>
                <w:rFonts w:eastAsiaTheme="minorHAnsi"/>
                <w:color w:val="auto"/>
                <w:szCs w:val="24"/>
                <w:lang w:eastAsia="en-US"/>
              </w:rPr>
              <w:t>11/374</w:t>
            </w:r>
          </w:p>
        </w:tc>
      </w:tr>
    </w:tbl>
    <w:p w:rsidR="001B322F" w:rsidRPr="001B322F" w:rsidRDefault="001B322F" w:rsidP="001B322F">
      <w:pPr>
        <w:spacing w:after="200" w:line="276" w:lineRule="auto"/>
        <w:ind w:right="0" w:firstLine="0"/>
        <w:rPr>
          <w:rFonts w:eastAsiaTheme="minorHAnsi"/>
          <w:color w:val="auto"/>
          <w:szCs w:val="24"/>
          <w:lang w:eastAsia="en-US"/>
        </w:rPr>
      </w:pPr>
    </w:p>
    <w:p w:rsidR="001B322F" w:rsidRPr="001B322F" w:rsidRDefault="001B322F" w:rsidP="001B322F">
      <w:pPr>
        <w:spacing w:after="0" w:line="360" w:lineRule="auto"/>
        <w:ind w:left="-17" w:right="411"/>
      </w:pPr>
      <w:r w:rsidRPr="001B322F">
        <w:rPr>
          <w:rFonts w:eastAsiaTheme="minorHAnsi"/>
          <w:color w:val="auto"/>
          <w:szCs w:val="24"/>
          <w:lang w:eastAsia="en-US"/>
        </w:rPr>
        <w:t xml:space="preserve"> </w:t>
      </w:r>
      <w:r w:rsidRPr="001B322F">
        <w:t xml:space="preserve">В рамках </w:t>
      </w:r>
      <w:proofErr w:type="spellStart"/>
      <w:r w:rsidRPr="001B322F">
        <w:t>общеинтеллектуального</w:t>
      </w:r>
      <w:proofErr w:type="spellEnd"/>
      <w:r w:rsidRPr="001B322F">
        <w:t xml:space="preserve"> направления предлагаются формы работы:</w:t>
      </w:r>
    </w:p>
    <w:p w:rsidR="001B322F" w:rsidRPr="001B322F" w:rsidRDefault="001B322F" w:rsidP="001B322F">
      <w:pPr>
        <w:spacing w:after="0" w:line="360" w:lineRule="auto"/>
        <w:ind w:left="-17" w:right="411"/>
      </w:pPr>
      <w:r w:rsidRPr="001B322F">
        <w:t>1</w:t>
      </w:r>
      <w:r w:rsidR="006D6247">
        <w:t xml:space="preserve">. Интеллектуальный  фестиваль, </w:t>
      </w:r>
      <w:r w:rsidRPr="001B322F">
        <w:t xml:space="preserve">марафон «Что? Где? Когда?», </w:t>
      </w:r>
      <w:r w:rsidR="006D6247">
        <w:t>«</w:t>
      </w:r>
      <w:r w:rsidRPr="001B322F">
        <w:t>Кубок Цицерона</w:t>
      </w:r>
      <w:r w:rsidR="006D6247">
        <w:t>»</w:t>
      </w:r>
      <w:r w:rsidRPr="001B322F">
        <w:t>, конкурс чтецов «Спешите делать добрые дела»</w:t>
      </w:r>
      <w:r w:rsidR="006D6247">
        <w:t>,</w:t>
      </w:r>
      <w:bookmarkStart w:id="0" w:name="_GoBack"/>
      <w:bookmarkEnd w:id="0"/>
      <w:r w:rsidRPr="001B322F">
        <w:t xml:space="preserve"> олимпиады, конференции и </w:t>
      </w:r>
      <w:proofErr w:type="spellStart"/>
      <w:r w:rsidRPr="001B322F">
        <w:t>тд</w:t>
      </w:r>
      <w:proofErr w:type="spellEnd"/>
      <w:r w:rsidRPr="001B322F">
        <w:t xml:space="preserve"> </w:t>
      </w:r>
    </w:p>
    <w:p w:rsidR="001B322F" w:rsidRPr="001B322F" w:rsidRDefault="001B322F" w:rsidP="001B322F">
      <w:pPr>
        <w:spacing w:after="0" w:line="360" w:lineRule="auto"/>
        <w:ind w:left="-17" w:right="411"/>
      </w:pPr>
      <w:r w:rsidRPr="001B322F">
        <w:t>2 Кружок «Тайна слова». </w:t>
      </w:r>
      <w:proofErr w:type="gramStart"/>
      <w:r w:rsidRPr="001B322F">
        <w:t>Целью внеурочных занятий по программе является пробуждение и формирование у обучающихся интереса к детским книгам, желания их читать.</w:t>
      </w:r>
      <w:proofErr w:type="gramEnd"/>
      <w:r w:rsidRPr="001B322F">
        <w:t xml:space="preserve"> Дети учатся свободно ориентироваться в книгах, различать различные жанры художественной литературы и фольклора, получают индивидуальный опыт самостоятельного чтения.</w:t>
      </w:r>
    </w:p>
    <w:p w:rsidR="001B322F" w:rsidRPr="001B322F" w:rsidRDefault="001B322F" w:rsidP="001B322F">
      <w:pPr>
        <w:spacing w:after="0" w:line="360" w:lineRule="auto"/>
        <w:ind w:left="-17" w:right="411"/>
      </w:pPr>
      <w:r w:rsidRPr="001B322F">
        <w:t>В рамках общекультурного направления предлагаются:</w:t>
      </w:r>
    </w:p>
    <w:p w:rsidR="001B322F" w:rsidRPr="001B322F" w:rsidRDefault="001B322F" w:rsidP="001B322F">
      <w:pPr>
        <w:spacing w:after="0" w:line="360" w:lineRule="auto"/>
        <w:ind w:left="-17" w:right="411"/>
      </w:pPr>
      <w:r w:rsidRPr="001B322F">
        <w:t>1. Занятия</w:t>
      </w:r>
      <w:r w:rsidR="006D6247">
        <w:t xml:space="preserve"> в арт-студии  «Белые дороги». </w:t>
      </w:r>
      <w:r w:rsidRPr="001B322F">
        <w:t xml:space="preserve">Данная программа основана на опыте работы </w:t>
      </w:r>
      <w:proofErr w:type="gramStart"/>
      <w:r w:rsidRPr="001B322F">
        <w:t>арт</w:t>
      </w:r>
      <w:proofErr w:type="gramEnd"/>
      <w:r>
        <w:t xml:space="preserve"> </w:t>
      </w:r>
      <w:r w:rsidRPr="001B322F">
        <w:t xml:space="preserve">- студии «Белые дороги» и направлена на развитие личности, индивидуальности ребенка средствами музыкального  искусства. Школьники знакомятся с основами музыкальных  знаний. Успехи студийцев демонстрируются во время проведения творческих мероприятий, реализуются в конкретной творческой работе в виде концертов, спектаклей, творческих вечеров, участия в общешкольных </w:t>
      </w:r>
      <w:r w:rsidRPr="001B322F">
        <w:lastRenderedPageBreak/>
        <w:t>мероприятиях, проведении студийных праздников в разных формах: игровых, развлекательных программ, участия арт-студии в районных, краевых, региональных конкурсах.</w:t>
      </w:r>
    </w:p>
    <w:p w:rsidR="001B322F" w:rsidRPr="001B322F" w:rsidRDefault="006D6247" w:rsidP="001B322F">
      <w:pPr>
        <w:spacing w:after="0" w:line="360" w:lineRule="auto"/>
        <w:ind w:left="-17" w:right="411"/>
      </w:pPr>
      <w:r>
        <w:t>2</w:t>
      </w:r>
      <w:r w:rsidR="001B322F" w:rsidRPr="001B322F">
        <w:t>.</w:t>
      </w:r>
      <w:r w:rsidRPr="001B322F">
        <w:t xml:space="preserve"> </w:t>
      </w:r>
      <w:r w:rsidR="001B322F" w:rsidRPr="001B322F">
        <w:t>Кружо</w:t>
      </w:r>
      <w:r>
        <w:t>к  «Резьба по дереву».  Занятия</w:t>
      </w:r>
      <w:r w:rsidR="001B322F" w:rsidRPr="001B322F">
        <w:t xml:space="preserve"> расширяют круг возможностей ребенка, развивают творческие  способности ребенка.  В проведении занятий используются формы индивидуальной работы и коллективного творчества. Некоторые задания требуют объединения детей в подгруппы. </w:t>
      </w:r>
    </w:p>
    <w:p w:rsidR="001B322F" w:rsidRPr="001B322F" w:rsidRDefault="006D6247" w:rsidP="001B322F">
      <w:pPr>
        <w:spacing w:after="0" w:line="360" w:lineRule="auto"/>
        <w:ind w:left="-17" w:right="411"/>
      </w:pPr>
      <w:r>
        <w:t>3.</w:t>
      </w:r>
      <w:r w:rsidR="001B322F" w:rsidRPr="001B322F">
        <w:t xml:space="preserve"> танцевальный марафон «</w:t>
      </w:r>
      <w:proofErr w:type="spellStart"/>
      <w:r w:rsidR="001B322F" w:rsidRPr="001B322F">
        <w:t>Стартинейджер</w:t>
      </w:r>
      <w:proofErr w:type="spellEnd"/>
      <w:r w:rsidR="001B322F" w:rsidRPr="001B322F">
        <w:t xml:space="preserve">» и </w:t>
      </w:r>
      <w:proofErr w:type="spellStart"/>
      <w:r w:rsidR="001B322F" w:rsidRPr="001B322F">
        <w:t>тд</w:t>
      </w:r>
      <w:proofErr w:type="spellEnd"/>
      <w:r w:rsidR="001B322F" w:rsidRPr="001B322F">
        <w:t>.</w:t>
      </w:r>
    </w:p>
    <w:p w:rsidR="001B322F" w:rsidRPr="001B322F" w:rsidRDefault="006D6247" w:rsidP="001B322F">
      <w:pPr>
        <w:spacing w:after="0" w:line="360" w:lineRule="auto"/>
        <w:ind w:left="-17" w:right="411"/>
      </w:pPr>
      <w:r>
        <w:t>4.</w:t>
      </w:r>
      <w:r w:rsidR="001B322F" w:rsidRPr="001B322F">
        <w:t xml:space="preserve"> КВН-марафон</w:t>
      </w:r>
    </w:p>
    <w:p w:rsidR="001B322F" w:rsidRPr="001B322F" w:rsidRDefault="006D6247" w:rsidP="001B322F">
      <w:pPr>
        <w:spacing w:after="0" w:line="360" w:lineRule="auto"/>
        <w:ind w:left="-17" w:right="411"/>
      </w:pPr>
      <w:r>
        <w:t>5.</w:t>
      </w:r>
      <w:r w:rsidR="001B322F" w:rsidRPr="001B322F">
        <w:t xml:space="preserve"> Традиционные праздники</w:t>
      </w:r>
    </w:p>
    <w:p w:rsidR="001B322F" w:rsidRPr="001B322F" w:rsidRDefault="001B322F" w:rsidP="001B322F">
      <w:pPr>
        <w:spacing w:after="0" w:line="360" w:lineRule="auto"/>
        <w:ind w:left="-17" w:right="411"/>
      </w:pPr>
      <w:r w:rsidRPr="001B322F">
        <w:t>В рамках духовно-нравственного направления предлагаются:</w:t>
      </w:r>
    </w:p>
    <w:p w:rsidR="001B322F" w:rsidRPr="001B322F" w:rsidRDefault="001B322F" w:rsidP="001B322F">
      <w:pPr>
        <w:spacing w:after="0" w:line="360" w:lineRule="auto"/>
        <w:ind w:left="-17" w:right="411"/>
      </w:pPr>
      <w:r w:rsidRPr="001B322F">
        <w:t>1.</w:t>
      </w:r>
      <w:r w:rsidR="006D6247">
        <w:t>Обучение в кружке</w:t>
      </w:r>
      <w:r w:rsidRPr="001B322F">
        <w:t xml:space="preserve"> «Музыкальная мозаика» дает возможность </w:t>
      </w:r>
      <w:proofErr w:type="gramStart"/>
      <w:r w:rsidRPr="001B322F">
        <w:t>обучающимся</w:t>
      </w:r>
      <w:proofErr w:type="gramEnd"/>
      <w:r w:rsidRPr="001B322F">
        <w:t xml:space="preserve"> овладеть специфической техникой вокального мастерства. Работа с вокальным ансамблем строится на основе достижений многих наук: музыкознания и эстетики, психологии и педагогики. В творческом  коллективе воспитанники приобретают опыт эмоционально-творческих контактов на основе взаимного интереса и доброжелательного отношения друг к другу. Результатом творческой работы служат участия в концертах, фестивалях. Каждое выступление тщательно готовится; это воспитывает коллектив и приносит пользу детям: общение с друзьями, возможность музицировать, выступать перед публикой, интересно проводить досуг. Вид музыкальной деятельности является средством самоутверждения, духовно-творческого искания.</w:t>
      </w:r>
    </w:p>
    <w:p w:rsidR="001B322F" w:rsidRPr="001B322F" w:rsidRDefault="006D6247" w:rsidP="001B322F">
      <w:pPr>
        <w:spacing w:after="0" w:line="360" w:lineRule="auto"/>
        <w:ind w:left="-17" w:right="411"/>
      </w:pPr>
      <w:r>
        <w:t>2.</w:t>
      </w:r>
      <w:r w:rsidR="001B322F" w:rsidRPr="001B322F">
        <w:t xml:space="preserve"> Нравственно-этическое воспитание. Занятия, цикл бесед в каждом классе по теме.</w:t>
      </w:r>
    </w:p>
    <w:p w:rsidR="001B322F" w:rsidRPr="001B322F" w:rsidRDefault="001B322F" w:rsidP="006D6247">
      <w:pPr>
        <w:spacing w:after="0" w:line="360" w:lineRule="auto"/>
        <w:ind w:left="-17" w:right="411"/>
      </w:pPr>
      <w:r w:rsidRPr="001B322F">
        <w:t>В рамках социального направления предлагаются такие формы внеурочной деятельности</w:t>
      </w:r>
      <w:r w:rsidR="006D6247">
        <w:t>,</w:t>
      </w:r>
      <w:r w:rsidRPr="001B322F">
        <w:t xml:space="preserve"> как</w:t>
      </w:r>
      <w:r w:rsidR="006D6247">
        <w:t xml:space="preserve"> </w:t>
      </w:r>
      <w:r w:rsidRPr="001B322F">
        <w:t>социальные акции «Милосердие», «Открытка</w:t>
      </w:r>
      <w:r w:rsidR="006D6247">
        <w:t xml:space="preserve"> ветерану», «Сладкая посылка»</w:t>
      </w:r>
      <w:r w:rsidR="0032219A">
        <w:t xml:space="preserve"> - </w:t>
      </w:r>
      <w:r w:rsidRPr="001B322F">
        <w:t>участие обучающ</w:t>
      </w:r>
      <w:r w:rsidR="006D6247">
        <w:t>ихся и их родителей в конкурсах</w:t>
      </w:r>
      <w:r w:rsidRPr="001B322F">
        <w:t xml:space="preserve"> «Самый чистый кабинет», «Самый зеленый класс». Целью данных мероприятий является воспитание бережного отношения к окружающей среде, выработка чувства ответственности и уверенности в своих силах, формирование навыков культуры труда, позитивного отношения к трудовой деятельности, разработка и реализация учебно-трудовых проектов.</w:t>
      </w:r>
    </w:p>
    <w:p w:rsidR="001B322F" w:rsidRPr="001B322F" w:rsidRDefault="001B322F" w:rsidP="006D6247">
      <w:pPr>
        <w:spacing w:after="0" w:line="360" w:lineRule="auto"/>
        <w:ind w:right="411" w:firstLine="0"/>
      </w:pPr>
      <w:r w:rsidRPr="001B322F">
        <w:t>Беседы, занятия по программам ПДД и ПБ</w:t>
      </w:r>
    </w:p>
    <w:p w:rsidR="001B322F" w:rsidRPr="001B322F" w:rsidRDefault="001B322F" w:rsidP="001B322F">
      <w:pPr>
        <w:spacing w:after="0" w:line="360" w:lineRule="auto"/>
        <w:ind w:left="-17" w:right="411"/>
      </w:pPr>
      <w:r w:rsidRPr="001B322F">
        <w:t>В рамках спортивно-оздоровительного направления предлагаются:</w:t>
      </w:r>
    </w:p>
    <w:p w:rsidR="001B322F" w:rsidRPr="001B322F" w:rsidRDefault="001B322F" w:rsidP="001B322F">
      <w:pPr>
        <w:spacing w:after="0" w:line="360" w:lineRule="auto"/>
        <w:ind w:left="-17" w:right="411"/>
      </w:pPr>
      <w:r w:rsidRPr="001B322F">
        <w:lastRenderedPageBreak/>
        <w:t>1. Программа школы «Здоровье»</w:t>
      </w:r>
      <w:r w:rsidR="006D6247">
        <w:t>.</w:t>
      </w:r>
      <w:r w:rsidRPr="001B322F">
        <w:t xml:space="preserve"> Основными задачами данной программы являются развитие </w:t>
      </w:r>
      <w:r w:rsidR="006D6247">
        <w:t>у детей необходимости вести ЗОЖ</w:t>
      </w:r>
      <w:r w:rsidRPr="001B322F">
        <w:t>; привлечение детей к регулярным занятиям физкультурой и спортом; пропаганда здорового образа жизни и популяризация игровых видов спорта; развитие  двигательных качеств и навыков у воспитанников.</w:t>
      </w:r>
    </w:p>
    <w:p w:rsidR="001B322F" w:rsidRPr="001B322F" w:rsidRDefault="001B322F" w:rsidP="001B322F">
      <w:pPr>
        <w:spacing w:after="0" w:line="360" w:lineRule="auto"/>
        <w:ind w:left="-17" w:right="411"/>
      </w:pPr>
      <w:r w:rsidRPr="001B322F">
        <w:t>2. «Спортивны</w:t>
      </w:r>
      <w:r w:rsidR="006D6247">
        <w:t>е соревнования». В течени</w:t>
      </w:r>
      <w:proofErr w:type="gramStart"/>
      <w:r w:rsidR="006D6247">
        <w:t>и</w:t>
      </w:r>
      <w:proofErr w:type="gramEnd"/>
      <w:r w:rsidR="006D6247">
        <w:t xml:space="preserve"> года</w:t>
      </w:r>
      <w:r w:rsidRPr="001B322F">
        <w:t xml:space="preserve"> обучающиеся участвуют   в школьном  спортивном фестивале </w:t>
      </w:r>
    </w:p>
    <w:p w:rsidR="001B322F" w:rsidRPr="001B322F" w:rsidRDefault="001B322F" w:rsidP="001B322F">
      <w:pPr>
        <w:spacing w:after="0" w:line="360" w:lineRule="auto"/>
        <w:ind w:left="-17" w:right="411"/>
      </w:pPr>
      <w:r w:rsidRPr="001B322F">
        <w:t xml:space="preserve">3 Кружок «Массаж» </w:t>
      </w:r>
    </w:p>
    <w:p w:rsidR="001B322F" w:rsidRPr="001B322F" w:rsidRDefault="001B322F" w:rsidP="001B322F">
      <w:pPr>
        <w:spacing w:after="0" w:line="360" w:lineRule="auto"/>
        <w:ind w:left="-17" w:right="411"/>
      </w:pPr>
      <w:r w:rsidRPr="001B322F">
        <w:t>4 Профилактические мероприятия против вредных привычек: тестирование, онлайн-тестирование</w:t>
      </w:r>
    </w:p>
    <w:p w:rsidR="001B322F" w:rsidRDefault="001B322F" w:rsidP="006D6247">
      <w:pPr>
        <w:spacing w:after="0" w:line="360" w:lineRule="auto"/>
        <w:ind w:right="411" w:firstLine="0"/>
      </w:pPr>
    </w:p>
    <w:sectPr w:rsidR="001B32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3A76FE"/>
    <w:multiLevelType w:val="hybridMultilevel"/>
    <w:tmpl w:val="07C0B1C8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615B1D93"/>
    <w:multiLevelType w:val="hybridMultilevel"/>
    <w:tmpl w:val="98846A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401"/>
    <w:rsid w:val="001B322F"/>
    <w:rsid w:val="0025183C"/>
    <w:rsid w:val="002C591F"/>
    <w:rsid w:val="002E3024"/>
    <w:rsid w:val="00301AAB"/>
    <w:rsid w:val="0032219A"/>
    <w:rsid w:val="00413401"/>
    <w:rsid w:val="004A6861"/>
    <w:rsid w:val="006D6247"/>
    <w:rsid w:val="00BE63D4"/>
    <w:rsid w:val="00EA2A16"/>
    <w:rsid w:val="00FE2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024"/>
    <w:pPr>
      <w:spacing w:after="10" w:line="270" w:lineRule="auto"/>
      <w:ind w:right="419" w:firstLine="698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1">
    <w:name w:val="heading 1"/>
    <w:next w:val="a"/>
    <w:link w:val="10"/>
    <w:uiPriority w:val="9"/>
    <w:qFormat/>
    <w:rsid w:val="002E3024"/>
    <w:pPr>
      <w:keepNext/>
      <w:keepLines/>
      <w:spacing w:after="64" w:line="259" w:lineRule="auto"/>
      <w:ind w:left="6911" w:right="133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3024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a3">
    <w:name w:val="No Spacing"/>
    <w:uiPriority w:val="1"/>
    <w:qFormat/>
    <w:rsid w:val="00FE2139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EA2A16"/>
    <w:pPr>
      <w:ind w:left="720"/>
      <w:contextualSpacing/>
    </w:pPr>
  </w:style>
  <w:style w:type="table" w:styleId="a5">
    <w:name w:val="Table Grid"/>
    <w:basedOn w:val="a1"/>
    <w:uiPriority w:val="59"/>
    <w:rsid w:val="001B32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024"/>
    <w:pPr>
      <w:spacing w:after="10" w:line="270" w:lineRule="auto"/>
      <w:ind w:right="419" w:firstLine="698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1">
    <w:name w:val="heading 1"/>
    <w:next w:val="a"/>
    <w:link w:val="10"/>
    <w:uiPriority w:val="9"/>
    <w:qFormat/>
    <w:rsid w:val="002E3024"/>
    <w:pPr>
      <w:keepNext/>
      <w:keepLines/>
      <w:spacing w:after="64" w:line="259" w:lineRule="auto"/>
      <w:ind w:left="6911" w:right="133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3024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a3">
    <w:name w:val="No Spacing"/>
    <w:uiPriority w:val="1"/>
    <w:qFormat/>
    <w:rsid w:val="00FE2139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EA2A16"/>
    <w:pPr>
      <w:ind w:left="720"/>
      <w:contextualSpacing/>
    </w:pPr>
  </w:style>
  <w:style w:type="table" w:styleId="a5">
    <w:name w:val="Table Grid"/>
    <w:basedOn w:val="a1"/>
    <w:uiPriority w:val="59"/>
    <w:rsid w:val="001B32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7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1297</Words>
  <Characters>7397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Пользователь Windows</cp:lastModifiedBy>
  <cp:revision>9</cp:revision>
  <dcterms:created xsi:type="dcterms:W3CDTF">2018-08-30T05:49:00Z</dcterms:created>
  <dcterms:modified xsi:type="dcterms:W3CDTF">2019-03-29T06:25:00Z</dcterms:modified>
</cp:coreProperties>
</file>